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E18" w:rsidRPr="00DE15A9" w:rsidRDefault="00365E18" w:rsidP="00365E18">
      <w:pPr>
        <w:widowControl w:val="0"/>
        <w:spacing w:after="0" w:line="360" w:lineRule="auto"/>
        <w:rPr>
          <w:rFonts w:ascii="Times New Roman" w:hAnsi="Times New Roman" w:cs="Times New Roman"/>
          <w:b/>
        </w:rPr>
      </w:pPr>
      <w:r w:rsidRPr="00815907">
        <w:rPr>
          <w:rFonts w:ascii="Times New Roman" w:hAnsi="Times New Roman" w:cs="Times New Roman"/>
          <w:b/>
        </w:rPr>
        <w:t xml:space="preserve">2.1. Преемственность дошкольного и школьного образования.    </w:t>
      </w:r>
    </w:p>
    <w:p w:rsidR="00365E18" w:rsidRPr="0013733A" w:rsidRDefault="00365E18" w:rsidP="00365E18">
      <w:pPr>
        <w:spacing w:after="0" w:line="360" w:lineRule="auto"/>
        <w:ind w:firstLine="567"/>
        <w:rPr>
          <w:rFonts w:ascii="Times New Roman" w:hAnsi="Times New Roman" w:cs="Times New Roman"/>
        </w:rPr>
      </w:pPr>
      <w:r w:rsidRPr="0013733A">
        <w:rPr>
          <w:rFonts w:ascii="Times New Roman" w:hAnsi="Times New Roman" w:cs="Times New Roman"/>
        </w:rPr>
        <w:t xml:space="preserve">Дошкольное и начальное образование — единый развивающий мир. </w:t>
      </w:r>
      <w:r>
        <w:rPr>
          <w:rFonts w:ascii="Times New Roman" w:hAnsi="Times New Roman" w:cs="Times New Roman"/>
        </w:rPr>
        <w:t xml:space="preserve"> </w:t>
      </w:r>
      <w:r w:rsidRPr="0013733A">
        <w:rPr>
          <w:rFonts w:ascii="Times New Roman" w:hAnsi="Times New Roman" w:cs="Times New Roman"/>
        </w:rPr>
        <w:t xml:space="preserve">Ещё в 70-е годы прошлого столетия выдающийся детский психолог Д. </w:t>
      </w:r>
      <w:proofErr w:type="spellStart"/>
      <w:r w:rsidRPr="0013733A">
        <w:rPr>
          <w:rFonts w:ascii="Times New Roman" w:hAnsi="Times New Roman" w:cs="Times New Roman"/>
        </w:rPr>
        <w:t>Б.Эльконин</w:t>
      </w:r>
      <w:proofErr w:type="spellEnd"/>
      <w:r w:rsidRPr="0013733A">
        <w:rPr>
          <w:rFonts w:ascii="Times New Roman" w:hAnsi="Times New Roman" w:cs="Times New Roman"/>
        </w:rPr>
        <w:t xml:space="preserve"> указывал на внутреннюю общность двух «формаций» эпохи детства — дошкольного и младшего школьного возрастов. Это давало учёному основание считать, что дети 3-10 лет должны жить общей жизнью, развиваясь и обучаясь в едином культурно-образовательном пространстве. Следовательно, проблема преемственности в образовании не нова. </w:t>
      </w:r>
      <w:r>
        <w:rPr>
          <w:rFonts w:ascii="Times New Roman" w:hAnsi="Times New Roman" w:cs="Times New Roman"/>
        </w:rPr>
        <w:t xml:space="preserve"> Т</w:t>
      </w:r>
      <w:r w:rsidRPr="0013733A">
        <w:rPr>
          <w:rFonts w:ascii="Times New Roman" w:hAnsi="Times New Roman" w:cs="Times New Roman"/>
        </w:rPr>
        <w:t>о, что в настоящее время детские сады переименованы в дошкольные образовательные учреждения (ДОУ) можно считать практической реализацией и свидетельством безоговорочного принятия тезиса, что именно обучение ведёт за собой развитие. С учётом этого преемственность дошкольного и школьного звена подразумевается нами в области обучения детей.</w:t>
      </w:r>
      <w:r>
        <w:rPr>
          <w:rFonts w:ascii="Times New Roman" w:hAnsi="Times New Roman" w:cs="Times New Roman"/>
        </w:rPr>
        <w:t xml:space="preserve"> </w:t>
      </w:r>
      <w:r w:rsidRPr="0013733A">
        <w:rPr>
          <w:rFonts w:ascii="Times New Roman" w:hAnsi="Times New Roman" w:cs="Times New Roman"/>
        </w:rPr>
        <w:t>Преемственность между детским садом и начальной школой заключается в формировании у дошкольников логического мышления и предпосылок к учебной деятельности. Проблема преемственности возникает по нескольким причинам и является составной частью проблемы преемственности дошкольного и начального образования, которая, в свою очередь, является одной из сложившихся и до конца не решённых проблем общего образования.</w:t>
      </w:r>
    </w:p>
    <w:p w:rsidR="00365E18" w:rsidRPr="00DE15A9" w:rsidRDefault="00365E18" w:rsidP="00365E18">
      <w:pPr>
        <w:spacing w:after="0" w:line="360" w:lineRule="auto"/>
        <w:ind w:firstLine="567"/>
        <w:rPr>
          <w:rFonts w:ascii="Times New Roman" w:hAnsi="Times New Roman" w:cs="Times New Roman"/>
        </w:rPr>
      </w:pPr>
      <w:r w:rsidRPr="00DE15A9">
        <w:rPr>
          <w:rFonts w:ascii="Times New Roman" w:hAnsi="Times New Roman" w:cs="Times New Roman"/>
        </w:rPr>
        <w:t>В настоящее время необходим новый взгляд на проблему реализации преемственности дошкольного образования и начальной школы, так как сегодня между ними не существует надёжной связи. Преемственность этих ступеней образования не может рассматриваться только как согласованность программ. Она должна охватывать также цели, задачи, методы, средства, формы организации обучения и воспитания.</w:t>
      </w:r>
    </w:p>
    <w:p w:rsidR="00365E18" w:rsidRPr="00DE15A9" w:rsidRDefault="00365E18" w:rsidP="00365E18">
      <w:pPr>
        <w:spacing w:after="0" w:line="360" w:lineRule="auto"/>
        <w:ind w:firstLine="567"/>
        <w:rPr>
          <w:rFonts w:ascii="Times New Roman" w:hAnsi="Times New Roman" w:cs="Times New Roman"/>
        </w:rPr>
      </w:pPr>
      <w:r w:rsidRPr="00DE15A9">
        <w:rPr>
          <w:rFonts w:ascii="Times New Roman" w:hAnsi="Times New Roman" w:cs="Times New Roman"/>
        </w:rPr>
        <w:t>Несовпадение целей дошкольно</w:t>
      </w:r>
      <w:r>
        <w:rPr>
          <w:rFonts w:ascii="Times New Roman" w:hAnsi="Times New Roman" w:cs="Times New Roman"/>
        </w:rPr>
        <w:t xml:space="preserve">го образовательного учреждения </w:t>
      </w:r>
      <w:r w:rsidRPr="00DE15A9">
        <w:rPr>
          <w:rFonts w:ascii="Times New Roman" w:hAnsi="Times New Roman" w:cs="Times New Roman"/>
        </w:rPr>
        <w:t xml:space="preserve">и начальной школы  ведут к </w:t>
      </w:r>
      <w:proofErr w:type="spellStart"/>
      <w:r w:rsidRPr="00DE15A9">
        <w:rPr>
          <w:rFonts w:ascii="Times New Roman" w:hAnsi="Times New Roman" w:cs="Times New Roman"/>
        </w:rPr>
        <w:t>невостребованности</w:t>
      </w:r>
      <w:proofErr w:type="spellEnd"/>
      <w:r w:rsidRPr="00DE15A9">
        <w:rPr>
          <w:rFonts w:ascii="Times New Roman" w:hAnsi="Times New Roman" w:cs="Times New Roman"/>
        </w:rPr>
        <w:t xml:space="preserve"> образования, полученног</w:t>
      </w:r>
      <w:r>
        <w:rPr>
          <w:rFonts w:ascii="Times New Roman" w:hAnsi="Times New Roman" w:cs="Times New Roman"/>
        </w:rPr>
        <w:t>о ребёнком в детском саду.  В</w:t>
      </w:r>
      <w:r w:rsidRPr="00DE15A9">
        <w:rPr>
          <w:rFonts w:ascii="Times New Roman" w:hAnsi="Times New Roman" w:cs="Times New Roman"/>
        </w:rPr>
        <w:t xml:space="preserve"> реализации преемственности ДОУ и начальной школы необходимо соблюдение следующих условий: </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lastRenderedPageBreak/>
        <w:t xml:space="preserve">Сохранение </w:t>
      </w:r>
      <w:proofErr w:type="spellStart"/>
      <w:r w:rsidRPr="00AA2BA3">
        <w:rPr>
          <w:rFonts w:ascii="Times New Roman" w:hAnsi="Times New Roman" w:cs="Times New Roman"/>
        </w:rPr>
        <w:t>самоценности</w:t>
      </w:r>
      <w:proofErr w:type="spellEnd"/>
      <w:r w:rsidRPr="00AA2BA3">
        <w:rPr>
          <w:rFonts w:ascii="Times New Roman" w:hAnsi="Times New Roman" w:cs="Times New Roman"/>
        </w:rPr>
        <w:t xml:space="preserve"> каждого воз</w:t>
      </w:r>
      <w:r>
        <w:rPr>
          <w:rFonts w:ascii="Times New Roman" w:hAnsi="Times New Roman" w:cs="Times New Roman"/>
        </w:rPr>
        <w:t>растного этапа развития ребёнка.</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Обеспечение поступательного возрастного развития дошко</w:t>
      </w:r>
      <w:r>
        <w:rPr>
          <w:rFonts w:ascii="Times New Roman" w:hAnsi="Times New Roman" w:cs="Times New Roman"/>
        </w:rPr>
        <w:t>льника и младшего школьника.</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Для начального образования: опора на</w:t>
      </w:r>
      <w:r>
        <w:rPr>
          <w:rFonts w:ascii="Times New Roman" w:hAnsi="Times New Roman" w:cs="Times New Roman"/>
        </w:rPr>
        <w:t xml:space="preserve"> достижения дошкольного детства.</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Согласованность</w:t>
      </w:r>
      <w:r>
        <w:rPr>
          <w:rFonts w:ascii="Times New Roman" w:hAnsi="Times New Roman" w:cs="Times New Roman"/>
        </w:rPr>
        <w:t xml:space="preserve"> программ ДОУ и начальной школы.</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proofErr w:type="gramStart"/>
      <w:r w:rsidRPr="00AA2BA3">
        <w:rPr>
          <w:rFonts w:ascii="Times New Roman" w:hAnsi="Times New Roman" w:cs="Times New Roman"/>
        </w:rPr>
        <w:t>Сохранение ведущих видов деятельности (на дошкольной ступени образования – игровой, на начальной школьной – уч</w:t>
      </w:r>
      <w:r>
        <w:rPr>
          <w:rFonts w:ascii="Times New Roman" w:hAnsi="Times New Roman" w:cs="Times New Roman"/>
        </w:rPr>
        <w:t>ебной).</w:t>
      </w:r>
      <w:proofErr w:type="gramEnd"/>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У</w:t>
      </w:r>
      <w:r>
        <w:rPr>
          <w:rFonts w:ascii="Times New Roman" w:hAnsi="Times New Roman" w:cs="Times New Roman"/>
        </w:rPr>
        <w:t>странение дублирования программ.</w:t>
      </w:r>
    </w:p>
    <w:p w:rsidR="00365E18" w:rsidRPr="00AA2BA3"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Сотрудничество учителей и воспитателей (</w:t>
      </w:r>
      <w:proofErr w:type="spellStart"/>
      <w:r w:rsidRPr="00AA2BA3">
        <w:rPr>
          <w:rFonts w:ascii="Times New Roman" w:hAnsi="Times New Roman" w:cs="Times New Roman"/>
        </w:rPr>
        <w:t>взаимопосещение</w:t>
      </w:r>
      <w:proofErr w:type="spellEnd"/>
      <w:r w:rsidRPr="00AA2BA3">
        <w:rPr>
          <w:rFonts w:ascii="Times New Roman" w:hAnsi="Times New Roman" w:cs="Times New Roman"/>
        </w:rPr>
        <w:t xml:space="preserve"> занятий, уроков, проведение совместных совещаний по вопросам преемственности дошкольной и началь</w:t>
      </w:r>
      <w:r>
        <w:rPr>
          <w:rFonts w:ascii="Times New Roman" w:hAnsi="Times New Roman" w:cs="Times New Roman"/>
        </w:rPr>
        <w:t>ной ступеней образования и др.).</w:t>
      </w:r>
    </w:p>
    <w:p w:rsidR="00365E18" w:rsidRDefault="00365E18" w:rsidP="00365E18">
      <w:pPr>
        <w:pStyle w:val="a3"/>
        <w:numPr>
          <w:ilvl w:val="0"/>
          <w:numId w:val="1"/>
        </w:numPr>
        <w:spacing w:after="0" w:line="360" w:lineRule="auto"/>
        <w:ind w:left="0" w:firstLine="360"/>
        <w:rPr>
          <w:rFonts w:ascii="Times New Roman" w:hAnsi="Times New Roman" w:cs="Times New Roman"/>
        </w:rPr>
      </w:pPr>
      <w:r w:rsidRPr="00AA2BA3">
        <w:rPr>
          <w:rFonts w:ascii="Times New Roman" w:hAnsi="Times New Roman" w:cs="Times New Roman"/>
        </w:rPr>
        <w:t>Создание условий для развития творческих, интеллектуальных и</w:t>
      </w:r>
      <w:r>
        <w:rPr>
          <w:rFonts w:ascii="Times New Roman" w:hAnsi="Times New Roman" w:cs="Times New Roman"/>
        </w:rPr>
        <w:t xml:space="preserve"> личностных потенциалов ребёнка. </w:t>
      </w:r>
    </w:p>
    <w:p w:rsidR="00365E18" w:rsidRDefault="00365E18" w:rsidP="00365E18">
      <w:pPr>
        <w:pStyle w:val="a3"/>
        <w:spacing w:after="0" w:line="360" w:lineRule="auto"/>
        <w:ind w:left="0" w:firstLine="567"/>
        <w:rPr>
          <w:rFonts w:ascii="Times New Roman" w:hAnsi="Times New Roman" w:cs="Times New Roman"/>
        </w:rPr>
      </w:pPr>
      <w:r w:rsidRPr="0013733A">
        <w:rPr>
          <w:rFonts w:ascii="Times New Roman" w:hAnsi="Times New Roman" w:cs="Times New Roman"/>
        </w:rPr>
        <w:t>В дошкольном возрасте необходимо уделять особое внимание формированию психологической готовности детей к школе (развитию восприятия, воображения, художественно – творческой деятельности и пр.);</w:t>
      </w:r>
      <w:r>
        <w:rPr>
          <w:rFonts w:ascii="Times New Roman" w:hAnsi="Times New Roman" w:cs="Times New Roman"/>
        </w:rPr>
        <w:t xml:space="preserve"> </w:t>
      </w:r>
    </w:p>
    <w:p w:rsidR="00365E18" w:rsidRPr="0013733A" w:rsidRDefault="00365E18" w:rsidP="00365E18">
      <w:pPr>
        <w:spacing w:after="0" w:line="360" w:lineRule="auto"/>
        <w:rPr>
          <w:rFonts w:ascii="Times New Roman" w:hAnsi="Times New Roman" w:cs="Times New Roman"/>
        </w:rPr>
      </w:pPr>
      <w:r>
        <w:rPr>
          <w:rFonts w:ascii="Times New Roman" w:hAnsi="Times New Roman" w:cs="Times New Roman"/>
        </w:rPr>
        <w:t>д</w:t>
      </w:r>
      <w:r w:rsidRPr="0013733A">
        <w:rPr>
          <w:rFonts w:ascii="Times New Roman" w:hAnsi="Times New Roman" w:cs="Times New Roman"/>
        </w:rPr>
        <w:t>ошкольное образование должно стать обязательным и общедоступным.</w:t>
      </w:r>
    </w:p>
    <w:p w:rsidR="00365E18" w:rsidRDefault="00365E18" w:rsidP="00365E18">
      <w:pPr>
        <w:spacing w:after="0" w:line="360" w:lineRule="auto"/>
        <w:ind w:firstLine="567"/>
        <w:rPr>
          <w:rFonts w:ascii="Times New Roman" w:hAnsi="Times New Roman" w:cs="Times New Roman"/>
        </w:rPr>
      </w:pPr>
      <w:r>
        <w:rPr>
          <w:rFonts w:ascii="Times New Roman" w:hAnsi="Times New Roman" w:cs="Times New Roman"/>
        </w:rPr>
        <w:t>Поэтому необходимо изучить</w:t>
      </w:r>
      <w:r w:rsidRPr="00DE15A9">
        <w:rPr>
          <w:rFonts w:ascii="Times New Roman" w:hAnsi="Times New Roman" w:cs="Times New Roman"/>
        </w:rPr>
        <w:t xml:space="preserve"> совместно с начальной школой на семинарах, консультациях, педсоветах все проблемы готовности детей к школе, их адаптацию и успешность в обучении, </w:t>
      </w:r>
      <w:r>
        <w:rPr>
          <w:rFonts w:ascii="Times New Roman" w:hAnsi="Times New Roman" w:cs="Times New Roman"/>
        </w:rPr>
        <w:t>чтобы разработать программу</w:t>
      </w:r>
      <w:r w:rsidRPr="00DE15A9">
        <w:rPr>
          <w:rFonts w:ascii="Times New Roman" w:hAnsi="Times New Roman" w:cs="Times New Roman"/>
        </w:rPr>
        <w:t xml:space="preserve"> преемственности “Детский сад – начальная школа”.</w:t>
      </w:r>
      <w:r>
        <w:rPr>
          <w:rFonts w:ascii="Times New Roman" w:hAnsi="Times New Roman" w:cs="Times New Roman"/>
        </w:rPr>
        <w:t xml:space="preserve"> </w:t>
      </w:r>
    </w:p>
    <w:p w:rsidR="00365E18" w:rsidRPr="0013733A" w:rsidRDefault="00365E18" w:rsidP="00365E18">
      <w:pPr>
        <w:spacing w:after="0" w:line="360" w:lineRule="auto"/>
        <w:ind w:firstLine="567"/>
        <w:rPr>
          <w:rFonts w:ascii="Times New Roman" w:hAnsi="Times New Roman" w:cs="Times New Roman"/>
        </w:rPr>
      </w:pPr>
      <w:r>
        <w:rPr>
          <w:rFonts w:ascii="Times New Roman" w:hAnsi="Times New Roman" w:cs="Times New Roman"/>
        </w:rPr>
        <w:t>Безусловно,  п</w:t>
      </w:r>
      <w:r w:rsidRPr="0013733A">
        <w:rPr>
          <w:rFonts w:ascii="Times New Roman" w:hAnsi="Times New Roman" w:cs="Times New Roman"/>
        </w:rPr>
        <w:t>одготовка к обучению не должна дублировать программу первого класса, иначе процесс обучения в школе перестанет быть познавательным и развивающим для учеников. Но в то же время дети должны быть готовы к успешному освоению школьной программы.</w:t>
      </w:r>
    </w:p>
    <w:p w:rsidR="00365E18" w:rsidRPr="00DE15A9" w:rsidRDefault="00365E18" w:rsidP="00365E18">
      <w:pPr>
        <w:spacing w:after="0" w:line="360" w:lineRule="auto"/>
        <w:rPr>
          <w:rFonts w:ascii="Times New Roman" w:hAnsi="Times New Roman" w:cs="Times New Roman"/>
        </w:rPr>
      </w:pPr>
      <w:r w:rsidRPr="0013733A">
        <w:rPr>
          <w:rFonts w:ascii="Times New Roman" w:hAnsi="Times New Roman" w:cs="Times New Roman"/>
        </w:rPr>
        <w:t xml:space="preserve">   </w:t>
      </w:r>
    </w:p>
    <w:p w:rsidR="00365E18" w:rsidRDefault="00365E18" w:rsidP="00365E18">
      <w:pPr>
        <w:spacing w:after="0" w:line="360" w:lineRule="auto"/>
        <w:rPr>
          <w:rFonts w:ascii="Times New Roman" w:hAnsi="Times New Roman" w:cs="Times New Roman"/>
          <w:b/>
        </w:rPr>
      </w:pPr>
    </w:p>
    <w:p w:rsidR="00054CD2" w:rsidRDefault="00054CD2"/>
    <w:sectPr w:rsidR="00054CD2" w:rsidSect="00054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E59E9"/>
    <w:multiLevelType w:val="hybridMultilevel"/>
    <w:tmpl w:val="37423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5E18"/>
    <w:rsid w:val="00054CD2"/>
    <w:rsid w:val="00365E18"/>
    <w:rsid w:val="00A7029D"/>
    <w:rsid w:val="00AC0C55"/>
    <w:rsid w:val="00B01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E1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65E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2879</Characters>
  <Application>Microsoft Office Word</Application>
  <DocSecurity>0</DocSecurity>
  <Lines>23</Lines>
  <Paragraphs>6</Paragraphs>
  <ScaleCrop>false</ScaleCrop>
  <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dc:creator>
  <cp:keywords/>
  <dc:description/>
  <cp:lastModifiedBy>Леонид</cp:lastModifiedBy>
  <cp:revision>2</cp:revision>
  <dcterms:created xsi:type="dcterms:W3CDTF">2010-11-25T08:52:00Z</dcterms:created>
  <dcterms:modified xsi:type="dcterms:W3CDTF">2010-11-25T08:52:00Z</dcterms:modified>
</cp:coreProperties>
</file>